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(Тюменская область)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Вата</w:t>
      </w:r>
    </w:p>
    <w:p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bookmarkStart w:id="0" w:name="_GoBack"/>
      <w:bookmarkEnd w:id="0"/>
    </w:p>
    <w:p/>
    <w:p/>
    <w:p>
      <w:pPr>
        <w:rPr>
          <w:sz w:val="28"/>
        </w:rPr>
      </w:pPr>
      <w:r>
        <w:rPr>
          <w:sz w:val="28"/>
        </w:rPr>
        <w:t xml:space="preserve"> от </w:t>
      </w:r>
      <w:r>
        <w:rPr>
          <w:rFonts w:hint="default"/>
          <w:sz w:val="28"/>
          <w:lang w:val="en-US"/>
        </w:rPr>
        <w:t>28</w:t>
      </w:r>
      <w:r>
        <w:rPr>
          <w:sz w:val="28"/>
        </w:rPr>
        <w:t>.04.20</w:t>
      </w:r>
      <w:r>
        <w:rPr>
          <w:rFonts w:hint="default"/>
          <w:sz w:val="28"/>
          <w:lang w:val="en-US"/>
        </w:rPr>
        <w:t>23</w:t>
      </w:r>
      <w:r>
        <w:rPr>
          <w:sz w:val="28"/>
        </w:rPr>
        <w:t xml:space="preserve">                                                                                                              № </w:t>
      </w:r>
      <w:r>
        <w:rPr>
          <w:rFonts w:hint="default"/>
          <w:sz w:val="28"/>
          <w:lang w:val="en-US"/>
        </w:rPr>
        <w:t>32</w:t>
      </w:r>
      <w:r>
        <w:rPr>
          <w:sz w:val="28"/>
        </w:rPr>
        <w:t xml:space="preserve">                                                                                     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О введении особого </w:t>
      </w:r>
    </w:p>
    <w:p>
      <w:pPr>
        <w:rPr>
          <w:sz w:val="28"/>
        </w:rPr>
      </w:pPr>
      <w:r>
        <w:rPr>
          <w:sz w:val="28"/>
        </w:rPr>
        <w:t xml:space="preserve">противопожарного режима на </w:t>
      </w:r>
    </w:p>
    <w:p>
      <w:pPr>
        <w:rPr>
          <w:sz w:val="28"/>
        </w:rPr>
      </w:pPr>
      <w:r>
        <w:rPr>
          <w:sz w:val="28"/>
        </w:rPr>
        <w:t>территории сельского поселения Вата</w:t>
      </w:r>
    </w:p>
    <w:p>
      <w:pPr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Распоряжением Правительства Ханты-Мансийского автономного округа – Югры от </w:t>
      </w:r>
      <w:r>
        <w:rPr>
          <w:rFonts w:hint="default"/>
          <w:sz w:val="28"/>
          <w:lang w:val="en-US"/>
        </w:rPr>
        <w:t>27</w:t>
      </w:r>
      <w:r>
        <w:rPr>
          <w:sz w:val="28"/>
        </w:rPr>
        <w:t>.</w:t>
      </w:r>
      <w:r>
        <w:rPr>
          <w:rFonts w:hint="default"/>
          <w:sz w:val="28"/>
          <w:lang w:val="en-US"/>
        </w:rPr>
        <w:t>04</w:t>
      </w:r>
      <w:r>
        <w:rPr>
          <w:sz w:val="28"/>
        </w:rPr>
        <w:t>.202</w:t>
      </w:r>
      <w:r>
        <w:rPr>
          <w:rFonts w:hint="default"/>
          <w:sz w:val="28"/>
          <w:lang w:val="en-US"/>
        </w:rPr>
        <w:t>3</w:t>
      </w:r>
      <w:r>
        <w:rPr>
          <w:sz w:val="28"/>
        </w:rPr>
        <w:t xml:space="preserve"> № </w:t>
      </w:r>
      <w:r>
        <w:rPr>
          <w:rFonts w:hint="default"/>
          <w:sz w:val="28"/>
          <w:lang w:val="en-US"/>
        </w:rPr>
        <w:t>22</w:t>
      </w:r>
      <w:r>
        <w:rPr>
          <w:sz w:val="28"/>
        </w:rPr>
        <w:t>4-рп «О введении особого противопожарного режима на территории Ханты-Мансийского автономного округа – Югры», Уставом сельского поселения Вата, постановлением администрации сельского поселения Вата от 02.07.2019 № 82 «О порядке установления особого противопожарного режима на территории сельского поселения Вата», в целях предупреждения возможных чрезвычайных ситуаций, связанных с пожарами, повышения мер ответственности юридических и физических лиц за нарушение требований пожарной безопасности, предупреждения угрозы жизни и здоровью людей, материальным ценностям:</w:t>
      </w:r>
    </w:p>
    <w:p>
      <w:pPr>
        <w:ind w:firstLine="709"/>
        <w:jc w:val="both"/>
        <w:rPr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Ввести особый противопожарный режим на территории сельского поселения Вата с </w:t>
      </w:r>
      <w:r>
        <w:rPr>
          <w:rFonts w:hint="default"/>
          <w:sz w:val="28"/>
          <w:lang w:val="en-US"/>
        </w:rPr>
        <w:t>28</w:t>
      </w:r>
      <w:r>
        <w:rPr>
          <w:sz w:val="28"/>
        </w:rPr>
        <w:t>.0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>.202</w:t>
      </w:r>
      <w:r>
        <w:rPr>
          <w:rFonts w:hint="default"/>
          <w:sz w:val="28"/>
          <w:lang w:val="en-US"/>
        </w:rPr>
        <w:t>3</w:t>
      </w:r>
      <w:r>
        <w:rPr>
          <w:sz w:val="28"/>
        </w:rPr>
        <w:t xml:space="preserve"> по </w:t>
      </w:r>
      <w:r>
        <w:rPr>
          <w:rFonts w:hint="default"/>
          <w:sz w:val="28"/>
          <w:lang w:val="en-US"/>
        </w:rPr>
        <w:t>09</w:t>
      </w:r>
      <w:r>
        <w:rPr>
          <w:sz w:val="28"/>
        </w:rPr>
        <w:t>.05.202</w:t>
      </w:r>
      <w:r>
        <w:rPr>
          <w:rFonts w:hint="default"/>
          <w:sz w:val="28"/>
          <w:lang w:val="en-US"/>
        </w:rPr>
        <w:t>3</w:t>
      </w:r>
      <w:r>
        <w:rPr>
          <w:sz w:val="28"/>
        </w:rPr>
        <w:t xml:space="preserve">. 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План мероприятий в период действия особого противопожарного режима на территории поселения, согласно приложению.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Ведущему специалисту общего отдела администрации сельского поселения Вата:</w:t>
      </w:r>
    </w:p>
    <w:p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Разместить настоящее постановление на официальном сайте администрации сельского поселения Вата (</w:t>
      </w:r>
      <w:r>
        <w:rPr>
          <w:b w:val="0"/>
          <w:sz w:val="28"/>
          <w:szCs w:val="28"/>
          <w:lang w:val="en-US"/>
        </w:rPr>
        <w:t>www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adminvata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>)</w:t>
      </w:r>
    </w:p>
    <w:p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проведенных мероприятиях проинформировать  муниципальное казенное учреждение Нижневартовского района «Управление по делам гражданской обороны и чрезвычайным ситуациям» к 1</w:t>
      </w:r>
      <w:r>
        <w:rPr>
          <w:rFonts w:hint="default"/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.05.202</w:t>
      </w:r>
      <w:r>
        <w:rPr>
          <w:rFonts w:hint="default"/>
          <w:b w:val="0"/>
          <w:sz w:val="28"/>
          <w:szCs w:val="28"/>
          <w:lang w:val="en-US"/>
        </w:rPr>
        <w:t>3</w:t>
      </w:r>
      <w:r>
        <w:rPr>
          <w:b w:val="0"/>
          <w:sz w:val="28"/>
          <w:szCs w:val="28"/>
        </w:rPr>
        <w:t xml:space="preserve"> года, на электронный адрес: GOCS@nvraion.ru.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и учреждений осуществляющих деятельность на территории поселения, организовать проведений дополнительных мероприятий в соответствии с Планом мероприятий.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Вата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М.В. Функ</w:t>
      </w:r>
    </w:p>
    <w:p>
      <w:pPr>
        <w:jc w:val="both"/>
        <w:rPr>
          <w:sz w:val="28"/>
          <w:szCs w:val="28"/>
        </w:rPr>
        <w:sectPr>
          <w:pgSz w:w="11906" w:h="16838"/>
          <w:pgMar w:top="426" w:right="850" w:bottom="851" w:left="851" w:header="708" w:footer="708" w:gutter="0"/>
          <w:cols w:space="708" w:num="1"/>
          <w:docGrid w:linePitch="360" w:charSpace="0"/>
        </w:sect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с.п. Вата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>.04.202</w:t>
      </w:r>
      <w:r>
        <w:rPr>
          <w:rFonts w:hint="default"/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en-US"/>
        </w:rPr>
        <w:t>32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действия особого противопожарного режима на территории поселения</w:t>
      </w:r>
    </w:p>
    <w:p>
      <w:pPr>
        <w:ind w:firstLine="709"/>
        <w:jc w:val="center"/>
        <w:rPr>
          <w:color w:val="FF0000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096"/>
        <w:gridCol w:w="2693"/>
        <w:gridCol w:w="5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6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322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Доведение до сведения руководителей учреждений и организаций, осуществляющих свою деятельность на территории поселения о действии особого противопожарного режима, мерах пожарной безопасности 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hint="default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30 апреля 202</w:t>
            </w:r>
            <w:r>
              <w:rPr>
                <w:rFonts w:hint="default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322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6" w:type="dxa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дополнительные инструктажи дежурного персонала, осуществляющего круглосуточное дежурство, с целью принятия незамедлительных мер по предупреждению пожаров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hint="default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30 апреля 202</w:t>
            </w:r>
            <w:r>
              <w:rPr>
                <w:rFonts w:hint="default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322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 поселения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организаций и учреждений осуществляющих деятельность на территории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6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проверку систем и средств противопожарной защиты, включая первичные средства тушения пожаров на объектах, с составлением соответствующих актов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hint="default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30 апреля 202</w:t>
            </w:r>
            <w:r>
              <w:rPr>
                <w:rFonts w:hint="default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322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организаций и учреждений осуществляющих деятельность на территории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6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Размесить (обновить) информацию на стендах на подведомственных объектах  о соблюдении правил пожарной безопасности при: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эксплуатации печного отопления;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устройстве и эксплуатации электропроводки и электрооборудовании;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использовании пиротехнической продукции; применения открытого огня; 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ответственности за нарушения правил пожарной безопасности.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hint="default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30 апреля 202</w:t>
            </w:r>
            <w:r>
              <w:rPr>
                <w:rFonts w:hint="default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322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 поселения;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организаций и учреждений осуществляющих деятельность на территории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6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информирование населения через официальный сайт поселения, соц. сети и мессенджеры о соблюдений требований правил пожарной безопасности при: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эксплуатации печного отопления;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устройстве и эксплуатации электропроводки и электрооборудовании;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использовании пиротехнической продукции; применения открытого огня; 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ответственности за нарушения правил пожарной безопасности.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особого противопожарного режима</w:t>
            </w:r>
          </w:p>
        </w:tc>
        <w:tc>
          <w:tcPr>
            <w:tcW w:w="5322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6" w:type="dxa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посещения мест проживания многодетных семей, одиноких граждан пожилого возраста и маломобильных, а так же неблагополучных семей и граждан ведущих асоциальный образ жизни. В период посещения проводить с гражданами профилактические беседы, инструктажи по мерам пожарной безопасности при использовании печного отопления и электронагревательных приборов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особого противопожарного режима</w:t>
            </w:r>
          </w:p>
        </w:tc>
        <w:tc>
          <w:tcPr>
            <w:tcW w:w="5322" w:type="dxa"/>
          </w:tcPr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поселения; </w:t>
            </w:r>
          </w:p>
          <w:p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организации деятельности комиссии по делам несовершеннолетних и защите их прав администрации района;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Межмуниципальный отдел МВД России «Нижневартовский» (по согласованию);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Филиал казенного учреждения ХМАО – Югры «Центроспас - Югория» по Нижневартовскому району (по согласованию)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96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Разместить в общественных местах информацию 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вручения буклетов, памяток, инструкций на противопожарную тематику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особого противопожарного режима</w:t>
            </w:r>
          </w:p>
        </w:tc>
        <w:tc>
          <w:tcPr>
            <w:tcW w:w="5322" w:type="dxa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товариществ собственников жилья, управляющих компаний, осуществляющих свою деятельность на территории поселения            (по согласованию) 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96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проведение профилактических рейдов с целью выявления нарушений правил  использования пиротехнических изделий.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проведения мероприятий</w:t>
            </w:r>
          </w:p>
        </w:tc>
        <w:tc>
          <w:tcPr>
            <w:tcW w:w="5322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администрации поселения;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надзорной деятельности и профилактической работы (по Нижневартовскому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(О.Г. Мартынов) (по согласованию);</w:t>
            </w:r>
          </w:p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Межмуниципальный отдел Министерства внутренних дел Российской Федерации «Нижневартовский» (Ю.В. Карканов) (по согласованию)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96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встречу с работниками культовых учреждений по вопросу соблюдения мер ПБ в период проведения мероприятий и организовать контроль за их проведением.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hint="default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до 30 апреля 202</w:t>
            </w:r>
            <w:r>
              <w:rPr>
                <w:rFonts w:hint="default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322" w:type="dxa"/>
          </w:tcPr>
          <w:p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</w:tbl>
    <w:p/>
    <w:sectPr>
      <w:pgSz w:w="16838" w:h="11906" w:orient="landscape"/>
      <w:pgMar w:top="567" w:right="709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84F5F"/>
    <w:multiLevelType w:val="multilevel"/>
    <w:tmpl w:val="56984F5F"/>
    <w:lvl w:ilvl="0" w:tentative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BE"/>
    <w:rsid w:val="0008789D"/>
    <w:rsid w:val="001244FA"/>
    <w:rsid w:val="00231C32"/>
    <w:rsid w:val="004C7592"/>
    <w:rsid w:val="004D6AC5"/>
    <w:rsid w:val="005312D1"/>
    <w:rsid w:val="0053621B"/>
    <w:rsid w:val="0055279D"/>
    <w:rsid w:val="005E3436"/>
    <w:rsid w:val="00601AC4"/>
    <w:rsid w:val="006729B3"/>
    <w:rsid w:val="0068797C"/>
    <w:rsid w:val="006C0C93"/>
    <w:rsid w:val="00746012"/>
    <w:rsid w:val="008475C9"/>
    <w:rsid w:val="008917BE"/>
    <w:rsid w:val="00935C7D"/>
    <w:rsid w:val="009A618E"/>
    <w:rsid w:val="009E6F6F"/>
    <w:rsid w:val="00A0174B"/>
    <w:rsid w:val="00A16608"/>
    <w:rsid w:val="00B328E1"/>
    <w:rsid w:val="00C32D01"/>
    <w:rsid w:val="00C81045"/>
    <w:rsid w:val="00DD3C88"/>
    <w:rsid w:val="00E72285"/>
    <w:rsid w:val="00ED3E54"/>
    <w:rsid w:val="3D7A33B8"/>
    <w:rsid w:val="599218DF"/>
    <w:rsid w:val="6A1810FD"/>
    <w:rsid w:val="78C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7">
    <w:name w:val="Table Grid"/>
    <w:basedOn w:val="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0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4</Pages>
  <Words>666</Words>
  <Characters>5213</Characters>
  <Lines>43</Lines>
  <Paragraphs>12</Paragraphs>
  <TotalTime>4</TotalTime>
  <ScaleCrop>false</ScaleCrop>
  <LinksUpToDate>false</LinksUpToDate>
  <CharactersWithSpaces>6092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2019-01-04T06:49:00Z</dcterms:created>
  <dc:creator>Евгений</dc:creator>
  <cp:lastModifiedBy>Ra G</cp:lastModifiedBy>
  <cp:lastPrinted>2020-12-26T04:10:00Z</cp:lastPrinted>
  <dcterms:modified xsi:type="dcterms:W3CDTF">2023-04-28T03:41:15Z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172023ADFB2C46828D59AA2658D709E2</vt:lpwstr>
  </property>
</Properties>
</file>