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7" w:rsidRPr="00F82EB7" w:rsidRDefault="00F82EB7" w:rsidP="00F82EB7">
      <w:pPr>
        <w:ind w:right="-99"/>
        <w:jc w:val="center"/>
        <w:rPr>
          <w:b/>
        </w:rPr>
      </w:pPr>
      <w:r w:rsidRPr="00F82EB7">
        <w:rPr>
          <w:b/>
          <w:lang w:val="en-US"/>
        </w:rPr>
        <w:t>RU86504307201600</w:t>
      </w:r>
      <w:r>
        <w:rPr>
          <w:b/>
        </w:rPr>
        <w:t>3</w:t>
      </w:r>
    </w:p>
    <w:p w:rsidR="00F82EB7" w:rsidRDefault="00F82EB7" w:rsidP="0005648D">
      <w:pPr>
        <w:ind w:right="-99"/>
        <w:jc w:val="center"/>
        <w:rPr>
          <w:b/>
          <w:sz w:val="24"/>
        </w:rPr>
      </w:pPr>
    </w:p>
    <w:p w:rsidR="0005648D" w:rsidRPr="00CF363A" w:rsidRDefault="0005648D" w:rsidP="0005648D">
      <w:pPr>
        <w:ind w:right="-99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Ханты-Мансийский автономный округ - Югра</w:t>
      </w:r>
    </w:p>
    <w:p w:rsidR="0005648D" w:rsidRPr="00CF363A" w:rsidRDefault="0005648D" w:rsidP="0005648D">
      <w:pPr>
        <w:ind w:left="2880" w:right="-99" w:hanging="2880"/>
        <w:jc w:val="center"/>
        <w:rPr>
          <w:b/>
          <w:sz w:val="24"/>
          <w:szCs w:val="20"/>
        </w:rPr>
      </w:pPr>
      <w:r w:rsidRPr="00CF363A">
        <w:rPr>
          <w:b/>
          <w:sz w:val="24"/>
        </w:rPr>
        <w:t>(Тюменская область)</w:t>
      </w:r>
    </w:p>
    <w:p w:rsidR="0005648D" w:rsidRPr="00CF363A" w:rsidRDefault="0005648D" w:rsidP="0005648D">
      <w:pPr>
        <w:keepNext/>
        <w:ind w:left="2880" w:right="-99" w:hanging="2880"/>
        <w:jc w:val="center"/>
        <w:outlineLvl w:val="4"/>
        <w:rPr>
          <w:b/>
          <w:sz w:val="32"/>
        </w:rPr>
      </w:pPr>
      <w:r w:rsidRPr="00CF363A">
        <w:rPr>
          <w:b/>
          <w:sz w:val="24"/>
          <w:szCs w:val="20"/>
        </w:rPr>
        <w:t>Нижневартовский район</w:t>
      </w:r>
    </w:p>
    <w:p w:rsidR="0005648D" w:rsidRPr="00CF363A" w:rsidRDefault="0005648D" w:rsidP="0005648D">
      <w:pPr>
        <w:keepNext/>
        <w:ind w:left="2880" w:right="-99" w:hanging="2880"/>
        <w:jc w:val="center"/>
        <w:outlineLvl w:val="2"/>
        <w:rPr>
          <w:b/>
          <w:bCs/>
          <w:sz w:val="36"/>
        </w:rPr>
      </w:pPr>
      <w:r w:rsidRPr="00CF363A">
        <w:rPr>
          <w:b/>
          <w:sz w:val="36"/>
        </w:rPr>
        <w:t xml:space="preserve">Сельское поселение  </w:t>
      </w:r>
      <w:r w:rsidRPr="00CF363A">
        <w:rPr>
          <w:b/>
          <w:bCs/>
          <w:sz w:val="36"/>
        </w:rPr>
        <w:t>Вата</w:t>
      </w:r>
    </w:p>
    <w:p w:rsidR="0005648D" w:rsidRPr="00CF363A" w:rsidRDefault="0005648D" w:rsidP="0005648D">
      <w:pPr>
        <w:keepNext/>
        <w:ind w:right="-99"/>
        <w:jc w:val="center"/>
        <w:outlineLvl w:val="1"/>
        <w:rPr>
          <w:b/>
          <w:bCs/>
          <w:sz w:val="36"/>
          <w:szCs w:val="20"/>
        </w:rPr>
      </w:pPr>
      <w:r w:rsidRPr="00CF363A">
        <w:rPr>
          <w:b/>
          <w:bCs/>
          <w:sz w:val="36"/>
          <w:szCs w:val="20"/>
        </w:rPr>
        <w:t xml:space="preserve">СОВЕТ ДЕПУТАТОВ </w:t>
      </w:r>
    </w:p>
    <w:p w:rsidR="0005648D" w:rsidRPr="00CF363A" w:rsidRDefault="0005648D" w:rsidP="0005648D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proofErr w:type="gramStart"/>
      <w:r w:rsidRPr="00CF363A">
        <w:rPr>
          <w:b/>
          <w:bCs/>
          <w:sz w:val="44"/>
          <w:szCs w:val="20"/>
        </w:rPr>
        <w:t>Р</w:t>
      </w:r>
      <w:proofErr w:type="gramEnd"/>
      <w:r w:rsidRPr="00CF363A">
        <w:rPr>
          <w:b/>
          <w:bCs/>
          <w:sz w:val="44"/>
          <w:szCs w:val="20"/>
        </w:rPr>
        <w:t xml:space="preserve"> Е Ш Е Н И Е</w:t>
      </w:r>
    </w:p>
    <w:p w:rsidR="0005648D" w:rsidRPr="00CF363A" w:rsidRDefault="0005648D" w:rsidP="0005648D"/>
    <w:p w:rsidR="0005648D" w:rsidRPr="00CF363A" w:rsidRDefault="0005648D" w:rsidP="0005648D">
      <w:r w:rsidRPr="00CF363A">
        <w:t xml:space="preserve">от </w:t>
      </w:r>
      <w:r w:rsidR="008B7818">
        <w:t>12.04.</w:t>
      </w:r>
      <w:r w:rsidRPr="00CF363A">
        <w:t>201</w:t>
      </w:r>
      <w:r>
        <w:t>6</w:t>
      </w:r>
      <w:r w:rsidRPr="00CF363A">
        <w:t xml:space="preserve"> г.                                                                                                  № </w:t>
      </w:r>
      <w:r w:rsidR="008B7818">
        <w:t>16</w:t>
      </w:r>
    </w:p>
    <w:p w:rsidR="0005648D" w:rsidRPr="00CF363A" w:rsidRDefault="0005648D" w:rsidP="0005648D">
      <w:pPr>
        <w:rPr>
          <w:sz w:val="18"/>
          <w:szCs w:val="20"/>
        </w:rPr>
      </w:pPr>
      <w:r w:rsidRPr="00CF363A">
        <w:rPr>
          <w:sz w:val="18"/>
          <w:szCs w:val="20"/>
        </w:rPr>
        <w:t>д. Вата</w:t>
      </w:r>
    </w:p>
    <w:p w:rsidR="0005648D" w:rsidRPr="00CF363A" w:rsidRDefault="0005648D" w:rsidP="0005648D">
      <w:pPr>
        <w:ind w:left="360"/>
        <w:jc w:val="both"/>
        <w:rPr>
          <w:szCs w:val="28"/>
        </w:rPr>
      </w:pPr>
    </w:p>
    <w:p w:rsidR="0005648D" w:rsidRPr="00CF363A" w:rsidRDefault="0005648D" w:rsidP="0005648D">
      <w:pPr>
        <w:ind w:right="5103"/>
        <w:jc w:val="both"/>
        <w:rPr>
          <w:sz w:val="24"/>
          <w:szCs w:val="28"/>
        </w:rPr>
      </w:pPr>
      <w:r w:rsidRPr="00CF363A">
        <w:rPr>
          <w:szCs w:val="28"/>
        </w:rPr>
        <w:t>О внесении изменений в Устав сельского поселения Вата</w:t>
      </w:r>
    </w:p>
    <w:p w:rsidR="0005648D" w:rsidRPr="00CF363A" w:rsidRDefault="0005648D" w:rsidP="0005648D">
      <w:pPr>
        <w:jc w:val="both"/>
        <w:rPr>
          <w:szCs w:val="28"/>
        </w:rPr>
      </w:pPr>
    </w:p>
    <w:p w:rsidR="0005648D" w:rsidRPr="00CF363A" w:rsidRDefault="0005648D" w:rsidP="0005648D">
      <w:pPr>
        <w:spacing w:before="100" w:beforeAutospacing="1" w:after="100" w:afterAutospacing="1"/>
        <w:jc w:val="both"/>
        <w:rPr>
          <w:szCs w:val="28"/>
        </w:rPr>
      </w:pPr>
      <w:r w:rsidRPr="00030DDC">
        <w:rPr>
          <w:szCs w:val="28"/>
        </w:rPr>
        <w:t xml:space="preserve">   </w:t>
      </w:r>
      <w:proofErr w:type="gramStart"/>
      <w:r w:rsidRPr="00030DDC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30DDC">
        <w:rPr>
          <w:szCs w:val="28"/>
        </w:rPr>
        <w:t xml:space="preserve"> закон</w:t>
      </w:r>
      <w:r>
        <w:rPr>
          <w:szCs w:val="28"/>
        </w:rPr>
        <w:t>а</w:t>
      </w:r>
      <w:r w:rsidRPr="00030DDC">
        <w:rPr>
          <w:szCs w:val="28"/>
        </w:rPr>
        <w:t>м</w:t>
      </w:r>
      <w:r>
        <w:rPr>
          <w:szCs w:val="28"/>
        </w:rPr>
        <w:t xml:space="preserve">и </w:t>
      </w:r>
      <w:r w:rsidRPr="00030DDC">
        <w:rPr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szCs w:val="28"/>
        </w:rPr>
        <w:t xml:space="preserve">от 28.11.2015 N 357-ФЗ </w:t>
      </w:r>
      <w:r w:rsidRPr="004608AC">
        <w:rPr>
          <w:szCs w:val="28"/>
        </w:rPr>
        <w:t>"О внесении изменений в отдельные законодательные акты Российской Федерации"</w:t>
      </w:r>
      <w:r w:rsidRPr="00030DDC">
        <w:rPr>
          <w:szCs w:val="28"/>
        </w:rPr>
        <w:t>, руководствуясь статьями  9, 42 Устава сельского поселения Вата, учитывая результаты публичных слушаний по решению Совета депутатов от</w:t>
      </w:r>
      <w:r>
        <w:rPr>
          <w:szCs w:val="28"/>
        </w:rPr>
        <w:t xml:space="preserve"> </w:t>
      </w:r>
      <w:r w:rsidR="007737A1">
        <w:rPr>
          <w:szCs w:val="28"/>
        </w:rPr>
        <w:t>29.01.</w:t>
      </w:r>
      <w:r w:rsidRPr="001A098E">
        <w:rPr>
          <w:szCs w:val="28"/>
        </w:rPr>
        <w:t>201</w:t>
      </w:r>
      <w:r>
        <w:rPr>
          <w:szCs w:val="28"/>
        </w:rPr>
        <w:t>6</w:t>
      </w:r>
      <w:r w:rsidRPr="001A098E">
        <w:rPr>
          <w:szCs w:val="28"/>
        </w:rPr>
        <w:t xml:space="preserve"> №</w:t>
      </w:r>
      <w:r w:rsidR="007737A1">
        <w:rPr>
          <w:szCs w:val="28"/>
        </w:rPr>
        <w:t xml:space="preserve"> 7</w:t>
      </w:r>
      <w:r w:rsidRPr="00030DDC">
        <w:rPr>
          <w:szCs w:val="28"/>
        </w:rPr>
        <w:t xml:space="preserve"> «Об утверждении проекта решения Совета депутатов «О внесении</w:t>
      </w:r>
      <w:proofErr w:type="gramEnd"/>
      <w:r w:rsidRPr="00030DDC">
        <w:rPr>
          <w:szCs w:val="28"/>
        </w:rPr>
        <w:t xml:space="preserve"> изменений в Устав сельского поселения Вата»,</w:t>
      </w:r>
    </w:p>
    <w:p w:rsidR="0005648D" w:rsidRPr="00E43386" w:rsidRDefault="0005648D" w:rsidP="0005648D">
      <w:pPr>
        <w:jc w:val="both"/>
        <w:rPr>
          <w:sz w:val="26"/>
          <w:szCs w:val="26"/>
        </w:rPr>
      </w:pPr>
      <w:r w:rsidRPr="00CF363A">
        <w:rPr>
          <w:szCs w:val="28"/>
        </w:rPr>
        <w:tab/>
      </w:r>
      <w:r w:rsidRPr="00E43386">
        <w:rPr>
          <w:sz w:val="26"/>
          <w:szCs w:val="26"/>
        </w:rPr>
        <w:t xml:space="preserve">Совет депутатов сельского поселения Вата </w:t>
      </w:r>
    </w:p>
    <w:p w:rsidR="0005648D" w:rsidRPr="00E43386" w:rsidRDefault="0005648D" w:rsidP="0005648D">
      <w:pPr>
        <w:jc w:val="both"/>
        <w:rPr>
          <w:sz w:val="26"/>
          <w:szCs w:val="26"/>
        </w:rPr>
      </w:pPr>
      <w:r w:rsidRPr="00E43386">
        <w:rPr>
          <w:sz w:val="26"/>
          <w:szCs w:val="26"/>
        </w:rPr>
        <w:t>РЕШИЛ:</w:t>
      </w:r>
    </w:p>
    <w:p w:rsidR="0005648D" w:rsidRPr="00E43386" w:rsidRDefault="0005648D" w:rsidP="0005648D">
      <w:pPr>
        <w:jc w:val="both"/>
        <w:rPr>
          <w:sz w:val="26"/>
          <w:szCs w:val="26"/>
        </w:rPr>
      </w:pPr>
    </w:p>
    <w:p w:rsidR="0005648D" w:rsidRPr="00E43386" w:rsidRDefault="0005648D" w:rsidP="0005648D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>1. Внести изменения и дополнения в Устав сельского поселения Вата согласно приложению.</w:t>
      </w:r>
    </w:p>
    <w:p w:rsidR="0005648D" w:rsidRPr="00E43386" w:rsidRDefault="0005648D" w:rsidP="0005648D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 xml:space="preserve">2. Направить настоящее решение на регистрацию в Управление Министерства юстиции Российской Федерации  по Ханты-Мансийскому автономному округу – Югре в установленные законодательством сроки для государственной регистрации. </w:t>
      </w:r>
    </w:p>
    <w:p w:rsidR="0005648D" w:rsidRPr="00E43386" w:rsidRDefault="0005648D" w:rsidP="0005648D">
      <w:pPr>
        <w:ind w:firstLine="720"/>
        <w:jc w:val="both"/>
        <w:rPr>
          <w:sz w:val="26"/>
          <w:szCs w:val="26"/>
        </w:rPr>
      </w:pPr>
      <w:r w:rsidRPr="00E43386">
        <w:rPr>
          <w:sz w:val="26"/>
          <w:szCs w:val="26"/>
        </w:rPr>
        <w:t xml:space="preserve">3. </w:t>
      </w:r>
      <w:proofErr w:type="gramStart"/>
      <w:r w:rsidRPr="00E43386">
        <w:rPr>
          <w:sz w:val="26"/>
          <w:szCs w:val="26"/>
        </w:rPr>
        <w:t>Опубликовать настоящее решение в районной газете «Новости Приобья» и разместить на официальном веб-сайте администрации сельского поселения Вата (www.adminvata.ru) в течение 7 дней со дня его поступления из Управления Министерства юстиции Российской Федерации по Ханты – Мансийскому автономному округу – Югре.</w:t>
      </w:r>
      <w:proofErr w:type="gramEnd"/>
    </w:p>
    <w:p w:rsidR="0005648D" w:rsidRPr="00E43386" w:rsidRDefault="0005648D" w:rsidP="0005648D">
      <w:pPr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E43386">
        <w:rPr>
          <w:sz w:val="26"/>
          <w:szCs w:val="26"/>
        </w:rPr>
        <w:t>4. Настоящее решение вступает в силу в соответствии с Федеральным законом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Федерации».</w:t>
      </w:r>
    </w:p>
    <w:p w:rsidR="0005648D" w:rsidRPr="00CF363A" w:rsidRDefault="0005648D" w:rsidP="0005648D">
      <w:pPr>
        <w:jc w:val="both"/>
        <w:rPr>
          <w:szCs w:val="28"/>
        </w:rPr>
      </w:pPr>
    </w:p>
    <w:p w:rsidR="0005648D" w:rsidRPr="00CF363A" w:rsidRDefault="0005648D" w:rsidP="0005648D">
      <w:pPr>
        <w:jc w:val="both"/>
        <w:rPr>
          <w:szCs w:val="28"/>
        </w:rPr>
      </w:pPr>
      <w:r w:rsidRPr="00CF363A">
        <w:rPr>
          <w:szCs w:val="28"/>
        </w:rPr>
        <w:t>Глава поселения</w:t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</w:r>
      <w:r w:rsidRPr="00CF363A">
        <w:rPr>
          <w:szCs w:val="28"/>
        </w:rPr>
        <w:tab/>
        <w:t xml:space="preserve">                        М.В. Функ</w:t>
      </w:r>
    </w:p>
    <w:p w:rsidR="0005648D" w:rsidRDefault="0005648D" w:rsidP="0005648D">
      <w:pPr>
        <w:ind w:left="4962"/>
        <w:jc w:val="both"/>
        <w:rPr>
          <w:szCs w:val="28"/>
        </w:rPr>
      </w:pPr>
    </w:p>
    <w:p w:rsidR="0005648D" w:rsidRDefault="0005648D" w:rsidP="0005648D">
      <w:pPr>
        <w:ind w:left="4962"/>
        <w:jc w:val="both"/>
        <w:rPr>
          <w:szCs w:val="28"/>
        </w:rPr>
      </w:pPr>
    </w:p>
    <w:p w:rsidR="0005648D" w:rsidRDefault="0005648D" w:rsidP="0005648D">
      <w:pPr>
        <w:ind w:left="4962"/>
        <w:jc w:val="both"/>
        <w:rPr>
          <w:szCs w:val="28"/>
        </w:rPr>
      </w:pPr>
    </w:p>
    <w:p w:rsidR="008B7818" w:rsidRDefault="008B7818" w:rsidP="0005648D">
      <w:pPr>
        <w:ind w:left="4962"/>
        <w:jc w:val="both"/>
        <w:rPr>
          <w:szCs w:val="28"/>
        </w:rPr>
      </w:pPr>
    </w:p>
    <w:p w:rsidR="0005648D" w:rsidRPr="00CB2E97" w:rsidRDefault="0005648D" w:rsidP="0005648D">
      <w:pPr>
        <w:ind w:left="4962"/>
        <w:jc w:val="both"/>
        <w:rPr>
          <w:szCs w:val="28"/>
        </w:rPr>
      </w:pPr>
      <w:r w:rsidRPr="00CB2E97">
        <w:rPr>
          <w:szCs w:val="28"/>
        </w:rPr>
        <w:lastRenderedPageBreak/>
        <w:t>Приложение  к  решению</w:t>
      </w:r>
    </w:p>
    <w:p w:rsidR="0005648D" w:rsidRDefault="0005648D" w:rsidP="0005648D">
      <w:pPr>
        <w:ind w:left="4962"/>
        <w:jc w:val="both"/>
        <w:rPr>
          <w:szCs w:val="28"/>
        </w:rPr>
      </w:pPr>
      <w:r w:rsidRPr="00CB2E97">
        <w:rPr>
          <w:szCs w:val="28"/>
        </w:rPr>
        <w:t>Совета депутатов сельского</w:t>
      </w:r>
    </w:p>
    <w:p w:rsidR="0005648D" w:rsidRPr="00CF363A" w:rsidRDefault="0005648D" w:rsidP="0005648D">
      <w:pPr>
        <w:ind w:left="4962"/>
        <w:jc w:val="both"/>
        <w:rPr>
          <w:szCs w:val="28"/>
        </w:rPr>
      </w:pPr>
      <w:r w:rsidRPr="00CF363A">
        <w:rPr>
          <w:szCs w:val="28"/>
        </w:rPr>
        <w:t xml:space="preserve">поселения Вата «О внесении </w:t>
      </w:r>
    </w:p>
    <w:p w:rsidR="0005648D" w:rsidRPr="00CF363A" w:rsidRDefault="0005648D" w:rsidP="0005648D">
      <w:pPr>
        <w:ind w:left="4962"/>
        <w:jc w:val="both"/>
        <w:rPr>
          <w:szCs w:val="28"/>
        </w:rPr>
      </w:pPr>
      <w:r w:rsidRPr="00CF363A">
        <w:rPr>
          <w:szCs w:val="28"/>
        </w:rPr>
        <w:t>изменений и дополнений</w:t>
      </w:r>
    </w:p>
    <w:p w:rsidR="0005648D" w:rsidRPr="00CF363A" w:rsidRDefault="0005648D" w:rsidP="0005648D">
      <w:pPr>
        <w:ind w:left="4962"/>
        <w:jc w:val="both"/>
        <w:rPr>
          <w:szCs w:val="28"/>
        </w:rPr>
      </w:pPr>
      <w:r w:rsidRPr="00CF363A">
        <w:rPr>
          <w:szCs w:val="28"/>
        </w:rPr>
        <w:t>в Устав сельского поселения Вата»</w:t>
      </w:r>
    </w:p>
    <w:p w:rsidR="0005648D" w:rsidRPr="00CF363A" w:rsidRDefault="0005648D" w:rsidP="0005648D">
      <w:pPr>
        <w:jc w:val="center"/>
        <w:rPr>
          <w:szCs w:val="28"/>
        </w:rPr>
      </w:pPr>
    </w:p>
    <w:p w:rsidR="0005648D" w:rsidRPr="00CF363A" w:rsidRDefault="0005648D" w:rsidP="0005648D">
      <w:pPr>
        <w:jc w:val="center"/>
        <w:rPr>
          <w:szCs w:val="28"/>
        </w:rPr>
      </w:pPr>
    </w:p>
    <w:p w:rsidR="0005648D" w:rsidRPr="00CF363A" w:rsidRDefault="0005648D" w:rsidP="0005648D">
      <w:pPr>
        <w:jc w:val="center"/>
        <w:rPr>
          <w:szCs w:val="28"/>
        </w:rPr>
      </w:pPr>
      <w:r w:rsidRPr="00CF363A">
        <w:rPr>
          <w:szCs w:val="28"/>
        </w:rPr>
        <w:t>Изменения в Устав сельского поселения Вата</w:t>
      </w:r>
    </w:p>
    <w:p w:rsidR="0005648D" w:rsidRPr="00CF363A" w:rsidRDefault="0005648D" w:rsidP="0005648D">
      <w:pPr>
        <w:autoSpaceDE w:val="0"/>
        <w:autoSpaceDN w:val="0"/>
        <w:adjustRightInd w:val="0"/>
        <w:ind w:firstLine="851"/>
        <w:jc w:val="both"/>
        <w:outlineLvl w:val="1"/>
      </w:pPr>
    </w:p>
    <w:p w:rsidR="0005648D" w:rsidRDefault="0005648D" w:rsidP="0005648D">
      <w:pPr>
        <w:autoSpaceDE w:val="0"/>
        <w:autoSpaceDN w:val="0"/>
        <w:adjustRightInd w:val="0"/>
        <w:ind w:left="1068"/>
        <w:jc w:val="both"/>
        <w:outlineLvl w:val="1"/>
        <w:rPr>
          <w:szCs w:val="28"/>
        </w:rPr>
      </w:pP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1. В части 1 статьи 3 пункт 22 исключить.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2. В статье 21.1.: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2.1. В части 2: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2.1.1. Пункт 9 изложить в новой редакции: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«9. компенсация стоимости санаторно-курортных путевок Главе поселения в размере не более 40 тысяч рублей</w:t>
      </w:r>
      <w:proofErr w:type="gramStart"/>
      <w:r w:rsidRPr="004608AC">
        <w:rPr>
          <w:rFonts w:eastAsia="Calibri"/>
          <w:szCs w:val="28"/>
          <w:lang w:eastAsia="en-US"/>
        </w:rPr>
        <w:t>.».</w:t>
      </w:r>
      <w:proofErr w:type="gramEnd"/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2.1.2. Пункты 10, 11 исключить.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2.2. Дополнить частью 4 следующего содержания: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«4. Лицам, замещающим муниципальную должность, вышедшим на пенсию, один раз в два года производится компенсация стоимости санаторно-курортных путевок в размере не более 40 тысяч рублей в порядке, установленном решением Совета депутатов сельского поселения</w:t>
      </w:r>
      <w:proofErr w:type="gramStart"/>
      <w:r w:rsidRPr="004608AC">
        <w:rPr>
          <w:rFonts w:eastAsia="Calibri"/>
          <w:szCs w:val="28"/>
          <w:lang w:eastAsia="en-US"/>
        </w:rPr>
        <w:t>.».</w:t>
      </w:r>
      <w:proofErr w:type="gramEnd"/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3. В статье 39.1.: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3.1. В части 2: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3.1.1. Пункт 7 изложить в новой редакции:</w:t>
      </w:r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«7. компенсация стоимости санаторно-курортных путевок муниципальным служащим в размере не более 40 тысяч рублей</w:t>
      </w:r>
      <w:proofErr w:type="gramStart"/>
      <w:r w:rsidRPr="004608AC">
        <w:rPr>
          <w:rFonts w:eastAsia="Calibri"/>
          <w:szCs w:val="28"/>
          <w:lang w:eastAsia="en-US"/>
        </w:rPr>
        <w:t>.».</w:t>
      </w:r>
      <w:proofErr w:type="gramEnd"/>
    </w:p>
    <w:p w:rsidR="0005648D" w:rsidRPr="004608AC" w:rsidRDefault="0005648D" w:rsidP="0005648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608AC">
        <w:rPr>
          <w:rFonts w:eastAsia="Calibri"/>
          <w:szCs w:val="28"/>
          <w:lang w:eastAsia="en-US"/>
        </w:rPr>
        <w:t>3.2. Дополнить частью 5 следующего содержания:</w:t>
      </w:r>
    </w:p>
    <w:p w:rsidR="0005648D" w:rsidRPr="004608AC" w:rsidRDefault="0005648D" w:rsidP="0005648D">
      <w:pPr>
        <w:ind w:firstLine="540"/>
        <w:jc w:val="both"/>
        <w:rPr>
          <w:szCs w:val="28"/>
        </w:rPr>
      </w:pPr>
      <w:r w:rsidRPr="004608AC">
        <w:rPr>
          <w:szCs w:val="28"/>
        </w:rPr>
        <w:t>«5. Муниципальным служащим, вышедшим на пенсию, один раз в два года производится компенсация стоимости санаторно-курортных путевок в размере не более 40 тысяч рублей в порядке, установленном решением Совета депутатов сельского поселения</w:t>
      </w:r>
      <w:proofErr w:type="gramStart"/>
      <w:r w:rsidRPr="004608AC">
        <w:rPr>
          <w:szCs w:val="28"/>
        </w:rPr>
        <w:t>.».</w:t>
      </w:r>
      <w:proofErr w:type="gramEnd"/>
    </w:p>
    <w:p w:rsidR="00A21607" w:rsidRDefault="00A21607"/>
    <w:sectPr w:rsidR="00A21607" w:rsidSect="00F82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8"/>
    <w:rsid w:val="0005648D"/>
    <w:rsid w:val="007737A1"/>
    <w:rsid w:val="008B7818"/>
    <w:rsid w:val="00A21607"/>
    <w:rsid w:val="00DC5E1E"/>
    <w:rsid w:val="00EF6EA8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Евгений</cp:lastModifiedBy>
  <cp:revision>7</cp:revision>
  <cp:lastPrinted>2016-04-25T06:07:00Z</cp:lastPrinted>
  <dcterms:created xsi:type="dcterms:W3CDTF">2016-04-12T08:47:00Z</dcterms:created>
  <dcterms:modified xsi:type="dcterms:W3CDTF">2016-05-16T09:28:00Z</dcterms:modified>
</cp:coreProperties>
</file>